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66F18" w14:textId="77777777" w:rsidR="006F0B08" w:rsidRPr="00BA407A" w:rsidRDefault="006F0B08" w:rsidP="006F0B08">
      <w:pPr>
        <w:spacing w:line="360" w:lineRule="auto"/>
        <w:ind w:firstLine="720"/>
        <w:jc w:val="right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</w:p>
    <w:p w14:paraId="333AE73D" w14:textId="77777777" w:rsidR="002D16AC" w:rsidRPr="000C635A" w:rsidRDefault="002D16AC" w:rsidP="006F0B08">
      <w:pPr>
        <w:spacing w:after="0" w:line="240" w:lineRule="auto"/>
        <w:ind w:firstLine="720"/>
        <w:jc w:val="center"/>
        <w:rPr>
          <w:rFonts w:ascii="GHEA Grapalat" w:eastAsia="Tahoma" w:hAnsi="GHEA Grapalat" w:cs="Tahoma"/>
          <w:b/>
          <w:sz w:val="24"/>
          <w:szCs w:val="24"/>
          <w:lang w:val="hy-AM"/>
        </w:rPr>
      </w:pPr>
      <w:r w:rsidRPr="000C635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0C635A">
        <w:rPr>
          <w:rFonts w:ascii="GHEA Grapalat" w:eastAsia="Tahoma" w:hAnsi="GHEA Grapalat" w:cs="Tahoma"/>
          <w:b/>
          <w:sz w:val="24"/>
          <w:szCs w:val="24"/>
          <w:lang w:val="hy-AM"/>
        </w:rPr>
        <w:t>ՀԱՅԱՍՏԱՆԻ ՀԱՆՐԱՊԵՏՈՒԹՅԱՆ</w:t>
      </w:r>
    </w:p>
    <w:p w14:paraId="78DCB0AF" w14:textId="1C63943F" w:rsidR="002D16AC" w:rsidRPr="000C635A" w:rsidRDefault="002D16AC" w:rsidP="006F0B08">
      <w:pPr>
        <w:spacing w:after="0" w:line="240" w:lineRule="auto"/>
        <w:ind w:firstLine="720"/>
        <w:jc w:val="center"/>
        <w:rPr>
          <w:rFonts w:ascii="GHEA Grapalat" w:eastAsia="Tahoma" w:hAnsi="GHEA Grapalat" w:cs="Tahoma"/>
          <w:b/>
          <w:sz w:val="24"/>
          <w:szCs w:val="24"/>
          <w:lang w:val="hy-AM"/>
        </w:rPr>
      </w:pPr>
      <w:r w:rsidRPr="000C635A">
        <w:rPr>
          <w:rFonts w:ascii="GHEA Grapalat" w:eastAsia="Tahoma" w:hAnsi="GHEA Grapalat" w:cs="Tahoma"/>
          <w:b/>
          <w:sz w:val="24"/>
          <w:szCs w:val="24"/>
          <w:lang w:val="hy-AM"/>
        </w:rPr>
        <w:t>ՕՐԵՆՔԸ</w:t>
      </w:r>
    </w:p>
    <w:p w14:paraId="5C628017" w14:textId="77777777" w:rsidR="002D16AC" w:rsidRPr="000C635A" w:rsidRDefault="002D16AC" w:rsidP="006F0B08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08C8CDB0" w14:textId="77777777" w:rsidR="000630E6" w:rsidRPr="000C635A" w:rsidRDefault="000630E6" w:rsidP="006F0B08">
      <w:pPr>
        <w:spacing w:after="0" w:line="240" w:lineRule="auto"/>
        <w:ind w:firstLine="720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0C635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«</w:t>
      </w:r>
      <w:r w:rsidRPr="006F0B0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ՏԵՂԱԿԱՆ </w:t>
      </w:r>
      <w:r w:rsidRPr="000C635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ՀԱՆՐԱՔՎԵԻ ՄԱՍԻՆ» ՕՐԵՆՔՈՒՄ</w:t>
      </w:r>
    </w:p>
    <w:p w14:paraId="0EAC4028" w14:textId="655F017C" w:rsidR="000630E6" w:rsidRPr="000C635A" w:rsidRDefault="000630E6" w:rsidP="006F0B08">
      <w:pPr>
        <w:spacing w:after="0" w:line="240" w:lineRule="auto"/>
        <w:ind w:firstLine="720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0C635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ՓՈՓՈԽՈՒԹՅՈՒՆՆԵՐ ԵՎ ԼՐԱՑՈՒՄ ԿԱՏԱՐԵԼՈՒ ՄԱՍԻՆ</w:t>
      </w:r>
    </w:p>
    <w:p w14:paraId="1227BCAD" w14:textId="77777777" w:rsidR="000630E6" w:rsidRPr="000C635A" w:rsidRDefault="000630E6" w:rsidP="006F0B08">
      <w:pPr>
        <w:ind w:firstLine="720"/>
        <w:rPr>
          <w:rFonts w:ascii="GHEA Grapalat" w:eastAsia="Arial Unicode" w:hAnsi="GHEA Grapalat" w:cs="Arial Unicode"/>
          <w:b/>
          <w:bCs/>
          <w:color w:val="000000"/>
          <w:sz w:val="24"/>
          <w:szCs w:val="24"/>
          <w:lang w:val="hy-AM"/>
        </w:rPr>
      </w:pPr>
    </w:p>
    <w:p w14:paraId="4C3B45CD" w14:textId="6AC0C448" w:rsidR="009F447C" w:rsidRDefault="004A102E" w:rsidP="006F0B08">
      <w:pPr>
        <w:spacing w:before="100" w:beforeAutospacing="1" w:after="100" w:afterAutospacing="1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C63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Հոդված 1.</w:t>
      </w:r>
      <w:r w:rsidRPr="000C635A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6F0B08">
        <w:rPr>
          <w:rFonts w:ascii="GHEA Grapalat" w:eastAsia="Times New Roman" w:hAnsi="GHEA Grapalat" w:cs="Calibri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«Տեղական հանրաքվեի մասին» </w:t>
      </w:r>
      <w:r w:rsidRPr="006F0B08">
        <w:rPr>
          <w:rFonts w:ascii="GHEA Grapalat" w:eastAsia="Arial Unicode" w:hAnsi="GHEA Grapalat" w:cs="Arial Unicode"/>
          <w:color w:val="000000"/>
          <w:sz w:val="24"/>
          <w:szCs w:val="24"/>
          <w:shd w:val="clear" w:color="auto" w:fill="FFFFFF"/>
          <w:lang w:val="hy-AM"/>
        </w:rPr>
        <w:t xml:space="preserve">2018 թվականի հունիսի 13-ի 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ՀՕ-347-Ն օրենքի (այսուհետ՝ Օրենք) </w:t>
      </w:r>
      <w:r w:rsidR="009F447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7-րդ հոդվածի 1-ին և 2-րդ մասերում</w:t>
      </w:r>
      <w:r w:rsidR="001007A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9F447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8-</w:t>
      </w:r>
      <w:r w:rsidR="001007A3" w:rsidRPr="00D269C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րդ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007A3" w:rsidRPr="00D269C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հո</w:t>
      </w:r>
      <w:r w:rsidR="007342EB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</w:t>
      </w:r>
      <w:r w:rsidR="001007A3" w:rsidRPr="00D269C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վածի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4-</w:t>
      </w:r>
      <w:r w:rsidR="001007A3" w:rsidRPr="00D269C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րդ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007A3" w:rsidRPr="00D269C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մասում</w:t>
      </w:r>
      <w:r w:rsidR="001007A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9-րդ հոդվածի 2-րդ մասում, 11-րդ հոդվածի 1-3-րդ մասերում</w:t>
      </w:r>
      <w:r w:rsidR="00622B2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20-րդ հոդվածի 1-ին</w:t>
      </w:r>
      <w:r w:rsidR="005363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11-րդ </w:t>
      </w:r>
      <w:r w:rsidR="00622B2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</w:t>
      </w:r>
      <w:r w:rsidR="005363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="00622B2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ում 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տարածքային բառ</w:t>
      </w:r>
      <w:r w:rsidR="001007A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="001007A3"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փոխարինել ընտրատարածքային բառերով։</w:t>
      </w:r>
    </w:p>
    <w:p w14:paraId="7523DD55" w14:textId="00DA0953" w:rsidR="004C5DDF" w:rsidRPr="006F0B08" w:rsidRDefault="00D269C2" w:rsidP="00205B6B">
      <w:pPr>
        <w:spacing w:before="100" w:beforeAutospacing="1" w:after="100" w:afterAutospacing="1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269C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Հոդված 2</w:t>
      </w:r>
      <w:r w:rsidRPr="00D269C2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val="hy-AM"/>
        </w:rPr>
        <w:t>․</w:t>
      </w:r>
      <w:r w:rsidRPr="00D26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05B6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</w:t>
      </w:r>
      <w:r w:rsidR="009F447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5-րդ հոդվածի </w:t>
      </w:r>
      <w:r w:rsidR="004C5DDF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2-րդ մասում 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</w:t>
      </w:r>
      <w:r w:rsidR="004C5DDF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տվյալ համայնքում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 բառ</w:t>
      </w:r>
      <w:r w:rsidR="004C5DDF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փոխարինել «</w:t>
      </w:r>
      <w:r w:rsidR="004C5DDF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տվյալ բնակավայրում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 բառ</w:t>
      </w:r>
      <w:r w:rsidR="004C5DDF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="004A102E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ով։ </w:t>
      </w:r>
    </w:p>
    <w:p w14:paraId="54B27695" w14:textId="68E70B9F" w:rsidR="004C5DDF" w:rsidRPr="006F0B08" w:rsidRDefault="004C5DDF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257DF9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3</w:t>
      </w:r>
      <w:r w:rsidRPr="006F0B08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.</w:t>
      </w:r>
      <w:r w:rsidRPr="006F0B0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6F0B08">
        <w:rPr>
          <w:rFonts w:ascii="GHEA Grapalat" w:eastAsia="Times New Roman" w:hAnsi="GHEA Grapalat" w:cs="Calibri"/>
          <w:bCs/>
          <w:iCs/>
          <w:color w:val="000000"/>
          <w:sz w:val="24"/>
          <w:szCs w:val="24"/>
          <w:lang w:val="hy-AM"/>
        </w:rPr>
        <w:t xml:space="preserve">Օրենքի 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16-րդ հոդված</w:t>
      </w:r>
      <w:r w:rsidR="00CF2DF1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</w:p>
    <w:p w14:paraId="5335B37E" w14:textId="6F987683" w:rsidR="004C5DDF" w:rsidRPr="006F0B08" w:rsidRDefault="004C5DDF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վերնագրում «</w:t>
      </w:r>
      <w:r w:rsidR="00CF2DF1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նվիրատվություն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 բառը փոխարինել «</w:t>
      </w:r>
      <w:r w:rsidR="00CF2DF1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մուծում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 բառով</w:t>
      </w:r>
      <w:r w:rsidR="00CF2DF1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6B262D2E" w14:textId="4C07DE35" w:rsidR="007D4FC0" w:rsidRDefault="007D4FC0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2-րդ մասում հաշվեհամարներ</w:t>
      </w:r>
      <w:r w:rsidR="00072DE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հաշվեհամարներից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</w:t>
      </w:r>
      <w:r w:rsidR="00072DE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փոխարինել հաշիվներ</w:t>
      </w:r>
      <w:r w:rsidR="00072DE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հաշիվներից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</w:t>
      </w:r>
      <w:r w:rsidR="00072DE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ով,</w:t>
      </w:r>
    </w:p>
    <w:p w14:paraId="470769B0" w14:textId="159408E6" w:rsidR="00CF2DF1" w:rsidRPr="006F0B08" w:rsidRDefault="00CF2DF1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3-րդ մասում «նվիրատվություններից» բառը փոխարինել «մուծումներից» բառով,</w:t>
      </w:r>
    </w:p>
    <w:p w14:paraId="6F4B0A19" w14:textId="16466253" w:rsidR="00CF2DF1" w:rsidRPr="006F0B08" w:rsidRDefault="00CF2DF1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4-րդ մասում «նվիրատվություններ» բառը փոխարինել «մուծումներ» բառով,</w:t>
      </w:r>
    </w:p>
    <w:p w14:paraId="2536CF77" w14:textId="49065A98" w:rsidR="00CF2DF1" w:rsidRDefault="00CF2DF1" w:rsidP="00DB3E5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5-րդ մասում «նվիրատվություն» և «նվիրատվությունները» բառերը համապատասխանաբար փոխարինել «մուծում» և «մուծումները» բառերով,</w:t>
      </w:r>
    </w:p>
    <w:p w14:paraId="3FFC37E3" w14:textId="1DD89AE2" w:rsidR="005F2635" w:rsidRPr="005F2635" w:rsidRDefault="005F2635" w:rsidP="00DB3E5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6-րդ մասը շարադրել նոր խմբագրությամբ</w:t>
      </w:r>
      <w:r>
        <w:rPr>
          <w:rFonts w:ascii="Cambria Math" w:eastAsia="Times New Roman" w:hAnsi="Cambria Math" w:cs="Times New Roman"/>
          <w:color w:val="000000"/>
          <w:sz w:val="24"/>
          <w:szCs w:val="24"/>
          <w:lang w:val="hy-AM"/>
        </w:rPr>
        <w:t>․</w:t>
      </w:r>
    </w:p>
    <w:p w14:paraId="27B7A401" w14:textId="68301CEE" w:rsidR="005F2635" w:rsidRPr="006F0B08" w:rsidRDefault="00DB3E5D" w:rsidP="00DB3E5D">
      <w:pPr>
        <w:pStyle w:val="ListParagraph"/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</w:t>
      </w:r>
      <w:r w:rsidRPr="00DB3E5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6.</w:t>
      </w:r>
      <w:r w:rsidR="00CA654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A654A" w:rsidRPr="00CA654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Քարոզչության հիմնադրամներ կատարվող մուծումների և հիմնադրամներից կատարվող ծախսերի հաշվառման կարգը սահմանում է Կենտրոնական ընտրական հանձնաժողովը: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։</w:t>
      </w:r>
    </w:p>
    <w:p w14:paraId="13CE608C" w14:textId="330057CF" w:rsidR="00CF2DF1" w:rsidRPr="006F0B08" w:rsidRDefault="00CF2DF1" w:rsidP="00DB3E5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7-րդ և 8-րդ մասերում «նվիրատվություն» բառը փոխարինել «մուծում» բառով,</w:t>
      </w:r>
    </w:p>
    <w:p w14:paraId="2F357AF0" w14:textId="5F5F1513" w:rsidR="00CF2DF1" w:rsidRDefault="00CF2DF1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9-րդ մասում «նվիրատվությունների» բառը փոխարինել «մուծումների» բառով,</w:t>
      </w:r>
    </w:p>
    <w:p w14:paraId="223D74A7" w14:textId="76585BAA" w:rsidR="008C14AF" w:rsidRPr="006F0B08" w:rsidRDefault="008C14AF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12-րդ մասում հաշվեհամարներ բառը փոխարինել հաշիվներ բառով,</w:t>
      </w:r>
    </w:p>
    <w:p w14:paraId="3E5C3853" w14:textId="674AD521" w:rsidR="00CF2DF1" w:rsidRPr="006F0B08" w:rsidRDefault="00CF2DF1" w:rsidP="006F0B08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16-րդ մասում «նվիրատվությունների» բառը փոխարինել «մուծումների» բառով</w:t>
      </w:r>
      <w:r w:rsidR="00DD3DDB"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14:paraId="3CDF366B" w14:textId="368EBCB8" w:rsidR="002B611D" w:rsidRPr="006F0B08" w:rsidRDefault="002B611D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0B082A7E" w14:textId="799BAAF4" w:rsidR="002B611D" w:rsidRDefault="002B611D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257DF9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4</w:t>
      </w:r>
      <w:r w:rsidRPr="006F0B08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.</w:t>
      </w:r>
      <w:r w:rsidRPr="006F0B08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val="hy-AM"/>
        </w:rPr>
        <w:t> </w:t>
      </w:r>
      <w:r w:rsidRPr="006F0B08">
        <w:rPr>
          <w:rFonts w:ascii="GHEA Grapalat" w:eastAsia="Times New Roman" w:hAnsi="GHEA Grapalat" w:cs="Calibri"/>
          <w:bCs/>
          <w:iCs/>
          <w:color w:val="000000"/>
          <w:sz w:val="24"/>
          <w:szCs w:val="24"/>
          <w:lang w:val="hy-AM"/>
        </w:rPr>
        <w:t xml:space="preserve">Օրենքի 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17-րդ հոդվածի 1-ին մասի 2-րդ կետում «հասարակական կազմակերպությունները» բառերից հետո լրացնել «կամ </w:t>
      </w:r>
      <w:r w:rsidR="00B3767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այն </w:t>
      </w:r>
      <w:r w:rsidRPr="006F0B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հիմնադրամները» բառերը,  իսկ «վեց ամսվա» բառերը փոխարինել «մեկ տարվա» բառերով։</w:t>
      </w:r>
    </w:p>
    <w:p w14:paraId="08073098" w14:textId="77777777" w:rsidR="00C868B8" w:rsidRDefault="00C868B8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42E63F9B" w14:textId="77777777" w:rsidR="001A6D4D" w:rsidRDefault="002F0AE6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F0AE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5</w:t>
      </w:r>
      <w:r w:rsidRPr="002F0AE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.</w:t>
      </w:r>
      <w:r w:rsidR="0089223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892230" w:rsidRPr="008922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26-րդ հոդվածի</w:t>
      </w:r>
      <w:r w:rsidR="001A6D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</w:p>
    <w:p w14:paraId="2536179E" w14:textId="2638D939" w:rsidR="00C868B8" w:rsidRDefault="001A6D4D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1</w:t>
      </w:r>
      <w:r w:rsidR="008922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1-ին մասի </w:t>
      </w:r>
      <w:r w:rsidR="001F45F3" w:rsidRPr="001F45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</w:t>
      </w:r>
      <w:r w:rsidR="001F45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կետում և 2-րդ մասում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A6D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տարածքային բառերը փոխարինել ընտրատարածքային բառերով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7FF588C5" w14:textId="409843AC" w:rsidR="001A6D4D" w:rsidRDefault="001A6D4D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2 1-ին մասի 3-րդ կետում </w:t>
      </w:r>
      <w:r w:rsidRPr="001A6D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տարածքային հանձնաժողովը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</w:t>
      </w:r>
      <w:r w:rsid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բառերը փոխարինել </w:t>
      </w:r>
      <w:r w:rsidR="004B5F77" w:rsidRP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</w:t>
      </w:r>
      <w:r w:rsid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ընտրա</w:t>
      </w:r>
      <w:r w:rsidR="004B5F77" w:rsidRP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տարածքային</w:t>
      </w:r>
      <w:r w:rsid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ընտրական</w:t>
      </w:r>
      <w:r w:rsidR="004B5F77" w:rsidRP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հանձնաժողովը</w:t>
      </w:r>
      <w:r w:rsidR="004B5F7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բառերով։</w:t>
      </w:r>
    </w:p>
    <w:p w14:paraId="099DD3B4" w14:textId="77777777" w:rsidR="007D1930" w:rsidRDefault="007D1930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54700EEA" w14:textId="282F6FF7" w:rsidR="00BF6FF3" w:rsidRDefault="007D1930" w:rsidP="007D193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7D193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6</w:t>
      </w:r>
      <w:r w:rsidRPr="007D193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.</w:t>
      </w:r>
      <w:r w:rsidRPr="007D19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Օրենքի 2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</w:t>
      </w:r>
      <w:r w:rsidRPr="007D19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հոդվածի</w:t>
      </w:r>
      <w:r w:rsidR="00BF6F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3303D581" w14:textId="5552B867" w:rsidR="007D1930" w:rsidRDefault="00BF6FF3" w:rsidP="007D193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1 </w:t>
      </w:r>
      <w:r w:rsidR="007D19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վերնագրում և տեքստում </w:t>
      </w:r>
      <w:r w:rsidR="007D1930" w:rsidRPr="007D19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տարածքային բառերը փոխարինել ընտրատարածքային բառերով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165BA842" w14:textId="4AC71755" w:rsidR="00BF6FF3" w:rsidRDefault="00BF6FF3" w:rsidP="007D193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F6F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2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3-րդ մասում</w:t>
      </w:r>
      <w:r w:rsidRPr="00BF6F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</w:t>
      </w:r>
      <w:r w:rsidR="00BA407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</w:t>
      </w:r>
      <w:r w:rsidRPr="00BF6F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արածքային հանձնաժողովը բառերը փոխարինել </w:t>
      </w:r>
      <w:r w:rsidR="00BA407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Pr="00BF6FF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նտրատարածքային ընտրական հանձնաժողովը բառերով։</w:t>
      </w:r>
    </w:p>
    <w:p w14:paraId="2D810BF8" w14:textId="77777777" w:rsidR="007D1930" w:rsidRDefault="007D1930" w:rsidP="007D193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14:paraId="2EBCF290" w14:textId="708F05E8" w:rsidR="00790ADF" w:rsidRPr="00790ADF" w:rsidRDefault="00790ADF" w:rsidP="00790ADF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790ADF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 7.</w:t>
      </w: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Օրենքի 2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</w:t>
      </w: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-րդ հոդվածի՝ </w:t>
      </w:r>
    </w:p>
    <w:p w14:paraId="21B238FC" w14:textId="77777777" w:rsidR="00790ADF" w:rsidRPr="00790ADF" w:rsidRDefault="00790ADF" w:rsidP="00790ADF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1 վերնագրում և տեքստում տարածքային բառերը փոխարինել ընտրատարածքային բառերով,</w:t>
      </w:r>
    </w:p>
    <w:p w14:paraId="7B5FEB20" w14:textId="538C3124" w:rsidR="007D1930" w:rsidRDefault="00790ADF" w:rsidP="00790ADF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2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</w:t>
      </w: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մասում տարածքային հանձնաժողո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վների</w:t>
      </w: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 բառերը փոխարինել ընտրատարածքային ընտրական հանձնաժողով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Pr="00790AD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 բառերով։</w:t>
      </w:r>
    </w:p>
    <w:p w14:paraId="22EF76F3" w14:textId="77777777" w:rsidR="00790ADF" w:rsidRPr="00790ADF" w:rsidRDefault="00790ADF" w:rsidP="00790ADF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786C1934" w14:textId="08FD3E9D" w:rsidR="00AE530E" w:rsidRDefault="00AE530E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F0B08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Հոդված </w:t>
      </w:r>
      <w:r w:rsidR="00AF01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8</w:t>
      </w:r>
      <w:r w:rsidRPr="006F0B08">
        <w:rPr>
          <w:rFonts w:ascii="MS Mincho" w:eastAsia="MS Mincho" w:hAnsi="MS Mincho" w:cs="MS Mincho" w:hint="eastAsia"/>
          <w:b/>
          <w:color w:val="000000"/>
          <w:sz w:val="24"/>
          <w:szCs w:val="24"/>
          <w:lang w:val="hy-AM"/>
        </w:rPr>
        <w:t>․</w:t>
      </w:r>
      <w:r w:rsidR="00054E94">
        <w:rPr>
          <w:rFonts w:ascii="MS Mincho" w:eastAsia="MS Mincho" w:hAnsi="MS Mincho" w:cs="MS Mincho" w:hint="eastAsia"/>
          <w:b/>
          <w:color w:val="000000"/>
          <w:sz w:val="24"/>
          <w:szCs w:val="24"/>
          <w:lang w:val="hy-AM"/>
        </w:rPr>
        <w:t xml:space="preserve"> </w:t>
      </w:r>
      <w:r w:rsidR="00054E94" w:rsidRPr="00054E94">
        <w:rPr>
          <w:rFonts w:ascii="GHEA Grapalat" w:eastAsia="Times New Roman" w:hAnsi="GHEA Grapalat" w:cs="Sylfaen" w:hint="eastAsia"/>
          <w:color w:val="000000"/>
          <w:sz w:val="24"/>
          <w:szCs w:val="24"/>
          <w:lang w:val="hy-AM"/>
        </w:rPr>
        <w:t>1</w:t>
      </w:r>
      <w:r w:rsidR="00054E94" w:rsidRPr="00054E94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B0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օրենքն ուժի մեջ է մտնում 2024 թվականի </w:t>
      </w:r>
      <w:r w:rsidR="000C635A" w:rsidRPr="000C635A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r w:rsidR="000C635A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bookmarkStart w:id="0" w:name="_GoBack"/>
      <w:bookmarkEnd w:id="0"/>
      <w:r w:rsidRPr="006F0B0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1-ից։</w:t>
      </w:r>
    </w:p>
    <w:p w14:paraId="16936EEE" w14:textId="1C6825B1" w:rsidR="00054E94" w:rsidRPr="00054E94" w:rsidRDefault="00054E94" w:rsidP="006F0B08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</w:t>
      </w:r>
      <w:r w:rsidRPr="00054E94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054E9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7763C" w:rsidRPr="00054E9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Կենտրոնական ընտրական հանձնաժողովը </w:t>
      </w:r>
      <w:r w:rsidR="0067763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օրենքի 3-րդ հոդվածի 6-րդ կետով կատարվող փոփոխության արդյունքում նախատեսված </w:t>
      </w:r>
      <w:r w:rsidR="0067763C" w:rsidRPr="0067763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ենթաօրենսդրական նորմատիվ իրավական ակտ</w:t>
      </w:r>
      <w:r w:rsidR="0067763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 ընդունում է ս</w:t>
      </w:r>
      <w:r w:rsidRPr="00054E9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ույն օրենքը պաշտոնապես հրապարակվելուց հետո մինչև դրա ուժի մեջ մտնելու պահը</w:t>
      </w:r>
      <w:r w:rsidR="0067763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։ </w:t>
      </w:r>
      <w:r w:rsidRPr="00054E9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մասում նշված ենթաօրենսդրական նորմատիվ իրավական ակտը ուժի մեջ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054E9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մտնում սույն օրենքի ուժի մեջ մտնելու պահից։</w:t>
      </w:r>
    </w:p>
    <w:p w14:paraId="07F86546" w14:textId="77777777" w:rsidR="00A26B3E" w:rsidRPr="00054E94" w:rsidRDefault="00A26B3E" w:rsidP="006F0B08">
      <w:pPr>
        <w:spacing w:line="360" w:lineRule="auto"/>
        <w:ind w:firstLine="720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2E4C10D5" w14:textId="2FBD81C2" w:rsidR="00CB3503" w:rsidRPr="007C5DF2" w:rsidRDefault="00CB3503" w:rsidP="006F0B08">
      <w:pPr>
        <w:spacing w:line="360" w:lineRule="auto"/>
        <w:rPr>
          <w:rFonts w:ascii="GHEA Grapalat" w:eastAsia="Arial Unicode" w:hAnsi="GHEA Grapalat" w:cs="Arial Unicode"/>
          <w:color w:val="000000"/>
          <w:sz w:val="24"/>
          <w:szCs w:val="24"/>
          <w:lang w:val="hy-AM"/>
        </w:rPr>
      </w:pPr>
    </w:p>
    <w:sectPr w:rsidR="00CB3503" w:rsidRPr="007C5DF2" w:rsidSect="00BB435F">
      <w:headerReference w:type="default" r:id="rId7"/>
      <w:pgSz w:w="12240" w:h="15840"/>
      <w:pgMar w:top="851" w:right="144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BF4F4" w14:textId="77777777" w:rsidR="0022511D" w:rsidRDefault="0022511D" w:rsidP="00B379C3">
      <w:pPr>
        <w:spacing w:after="0" w:line="240" w:lineRule="auto"/>
      </w:pPr>
      <w:r>
        <w:separator/>
      </w:r>
    </w:p>
  </w:endnote>
  <w:endnote w:type="continuationSeparator" w:id="0">
    <w:p w14:paraId="6C88D1CF" w14:textId="77777777" w:rsidR="0022511D" w:rsidRDefault="0022511D" w:rsidP="00B37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Yu Gothic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BE089" w14:textId="77777777" w:rsidR="0022511D" w:rsidRDefault="0022511D" w:rsidP="00B379C3">
      <w:pPr>
        <w:spacing w:after="0" w:line="240" w:lineRule="auto"/>
      </w:pPr>
      <w:r>
        <w:separator/>
      </w:r>
    </w:p>
  </w:footnote>
  <w:footnote w:type="continuationSeparator" w:id="0">
    <w:p w14:paraId="20CC26D4" w14:textId="77777777" w:rsidR="0022511D" w:rsidRDefault="0022511D" w:rsidP="00B37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29F90" w14:textId="77777777" w:rsidR="00B379C3" w:rsidRPr="00B379C3" w:rsidRDefault="00B379C3" w:rsidP="00B379C3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eastAsia="ru-RU"/>
      </w:rPr>
    </w:pPr>
    <w:proofErr w:type="spellStart"/>
    <w:r w:rsidRPr="00B379C3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Ա</w:t>
    </w:r>
    <w:r w:rsidRPr="00B379C3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րդարադատության</w:t>
    </w:r>
    <w:proofErr w:type="spellEnd"/>
    <w:r w:rsidRPr="00B379C3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 xml:space="preserve">                                                       </w:t>
    </w:r>
    <w:r w:rsidRPr="00B379C3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ab/>
    </w:r>
    <w:r w:rsidRPr="00B379C3">
      <w:rPr>
        <w:rFonts w:ascii="GHEA Grapalat" w:eastAsia="GHEA Grapalat" w:hAnsi="GHEA Grapalat" w:cs="GHEA Grapalat"/>
        <w:color w:val="000000"/>
        <w:sz w:val="24"/>
        <w:szCs w:val="24"/>
        <w:lang w:eastAsia="ru-RU"/>
      </w:rPr>
      <w:t>ՆԱԽԱԳԻԾ</w:t>
    </w:r>
    <w:r w:rsidRPr="00B379C3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62C0AFD8" wp14:editId="1526CFF5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9204BD3" w14:textId="77777777" w:rsidR="00B379C3" w:rsidRPr="00B379C3" w:rsidRDefault="00B379C3" w:rsidP="00B379C3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eastAsia="ru-RU"/>
      </w:rPr>
    </w:pPr>
    <w:proofErr w:type="spellStart"/>
    <w:r w:rsidRPr="00B379C3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Ն</w:t>
    </w:r>
    <w:r w:rsidRPr="00B379C3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ախարարություն</w:t>
    </w:r>
    <w:proofErr w:type="spellEnd"/>
  </w:p>
  <w:p w14:paraId="7709C8DF" w14:textId="77777777" w:rsidR="00B379C3" w:rsidRPr="00B379C3" w:rsidRDefault="00B379C3" w:rsidP="00B379C3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eastAsia="ru-RU"/>
      </w:rPr>
    </w:pPr>
  </w:p>
  <w:p w14:paraId="4D6C1071" w14:textId="77777777" w:rsidR="00B379C3" w:rsidRPr="00B379C3" w:rsidRDefault="00B379C3" w:rsidP="00B379C3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eastAsia="ru-RU"/>
      </w:rPr>
    </w:pPr>
  </w:p>
  <w:p w14:paraId="45BF9B96" w14:textId="77777777" w:rsidR="00B379C3" w:rsidRPr="00B379C3" w:rsidRDefault="00B379C3" w:rsidP="00B379C3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39FC3FD9" w14:textId="77777777" w:rsidR="00B379C3" w:rsidRDefault="00B37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E20B9"/>
    <w:multiLevelType w:val="hybridMultilevel"/>
    <w:tmpl w:val="34004DA8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95653"/>
    <w:multiLevelType w:val="hybridMultilevel"/>
    <w:tmpl w:val="34004DA8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FE9"/>
    <w:rsid w:val="00054E94"/>
    <w:rsid w:val="000630E6"/>
    <w:rsid w:val="00072DE1"/>
    <w:rsid w:val="000924DE"/>
    <w:rsid w:val="000C635A"/>
    <w:rsid w:val="001007A3"/>
    <w:rsid w:val="001A6D4D"/>
    <w:rsid w:val="001F45F3"/>
    <w:rsid w:val="00205B6B"/>
    <w:rsid w:val="0022511D"/>
    <w:rsid w:val="00257DF9"/>
    <w:rsid w:val="00270C2F"/>
    <w:rsid w:val="002B611D"/>
    <w:rsid w:val="002D16AC"/>
    <w:rsid w:val="002E5FE9"/>
    <w:rsid w:val="002F0AE6"/>
    <w:rsid w:val="00394C4C"/>
    <w:rsid w:val="004A102E"/>
    <w:rsid w:val="004B5F77"/>
    <w:rsid w:val="004C5DDF"/>
    <w:rsid w:val="005069DE"/>
    <w:rsid w:val="00536371"/>
    <w:rsid w:val="00545165"/>
    <w:rsid w:val="005D73B7"/>
    <w:rsid w:val="005F2635"/>
    <w:rsid w:val="00604A66"/>
    <w:rsid w:val="00622B24"/>
    <w:rsid w:val="00633D99"/>
    <w:rsid w:val="0067763C"/>
    <w:rsid w:val="00691F26"/>
    <w:rsid w:val="006F0B08"/>
    <w:rsid w:val="007342EB"/>
    <w:rsid w:val="00782A04"/>
    <w:rsid w:val="00790ADF"/>
    <w:rsid w:val="007C5DF2"/>
    <w:rsid w:val="007D1930"/>
    <w:rsid w:val="007D4FC0"/>
    <w:rsid w:val="00892230"/>
    <w:rsid w:val="008C14AF"/>
    <w:rsid w:val="009F447C"/>
    <w:rsid w:val="00A23A87"/>
    <w:rsid w:val="00A26B3E"/>
    <w:rsid w:val="00A30E0F"/>
    <w:rsid w:val="00AC501B"/>
    <w:rsid w:val="00AE530E"/>
    <w:rsid w:val="00AF0131"/>
    <w:rsid w:val="00B3767E"/>
    <w:rsid w:val="00B379C3"/>
    <w:rsid w:val="00B7214E"/>
    <w:rsid w:val="00BA407A"/>
    <w:rsid w:val="00BB435F"/>
    <w:rsid w:val="00BF6FF3"/>
    <w:rsid w:val="00C868B8"/>
    <w:rsid w:val="00CA654A"/>
    <w:rsid w:val="00CB3503"/>
    <w:rsid w:val="00CC12EA"/>
    <w:rsid w:val="00CF1A3F"/>
    <w:rsid w:val="00CF2DF1"/>
    <w:rsid w:val="00D269C2"/>
    <w:rsid w:val="00D6107D"/>
    <w:rsid w:val="00DB3E5D"/>
    <w:rsid w:val="00DD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E72F3"/>
  <w15:chartTrackingRefBased/>
  <w15:docId w15:val="{26D6C28A-A07C-4F01-9B86-69F2F092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3503"/>
    <w:rPr>
      <w:b/>
      <w:bCs/>
    </w:rPr>
  </w:style>
  <w:style w:type="character" w:styleId="Emphasis">
    <w:name w:val="Emphasis"/>
    <w:basedOn w:val="DefaultParagraphFont"/>
    <w:uiPriority w:val="20"/>
    <w:qFormat/>
    <w:rsid w:val="00CB3503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5D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3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3B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A0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C5D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7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9C3"/>
  </w:style>
  <w:style w:type="paragraph" w:styleId="Footer">
    <w:name w:val="footer"/>
    <w:basedOn w:val="Normal"/>
    <w:link w:val="FooterChar"/>
    <w:uiPriority w:val="99"/>
    <w:unhideWhenUsed/>
    <w:rsid w:val="00B37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Lili Avagyan</dc:creator>
  <cp:keywords/>
  <dc:description/>
  <cp:lastModifiedBy>Marietta Mnatsakanyan</cp:lastModifiedBy>
  <cp:revision>3</cp:revision>
  <dcterms:created xsi:type="dcterms:W3CDTF">2024-04-02T13:14:00Z</dcterms:created>
  <dcterms:modified xsi:type="dcterms:W3CDTF">2024-08-29T13:45:00Z</dcterms:modified>
</cp:coreProperties>
</file>